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0" w:right="116" w:firstLine="0"/>
        <w:jc w:val="right"/>
        <w:rPr>
          <w:rFonts w:ascii="Calibri"/>
          <w:sz w:val="22"/>
        </w:rPr>
      </w:pPr>
      <w:r>
        <w:rPr/>
        <w:pict>
          <v:group style="position:absolute;margin-left:78.984009pt;margin-top:72.839981pt;width:457.55pt;height:76.350pt;mso-position-horizontal-relative:page;mso-position-vertical-relative:page;z-index:15729152" coordorigin="1580,1457" coordsize="9151,1527">
            <v:shape style="position:absolute;left:1589;top:1456;width:9141;height:1527" coordorigin="1589,1457" coordsize="9141,1527" path="m7096,1457l7086,1457,7086,1457,1589,1457,1589,1466,7086,1466,7086,2974,1589,2974,1589,2984,7086,2984,7086,2984,7096,2984,7096,2974,7096,1466,7096,1466,7096,1457xm10720,2974l7096,2974,7096,2984,10720,2984,10720,2974xm10720,1457l7096,1457,7096,1466,10720,1466,10720,1457xm10730,1457l10720,1457,10720,1466,10720,1466,10720,2974,10720,2984,10730,2984,10730,2974,10730,1466,10730,1466,10730,1457xe" filled="true" fillcolor="#d9d9d9" stroked="false">
              <v:path arrowok="t"/>
              <v:fill type="solid"/>
            </v:shape>
            <v:shape style="position:absolute;left:7522;top:1615;width:1396;height:933" type="#_x0000_t75" stroked="false">
              <v:imagedata r:id="rId5" o:title=""/>
            </v:shape>
            <v:shape style="position:absolute;left:8968;top:1895;width:1319;height:58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1461;width:5507;height:1518" type="#_x0000_t202" filled="false" stroked="true" strokeweight=".47998pt" strokecolor="#d9d9d9">
              <v:textbox inset="0,0,0,0">
                <w:txbxContent>
                  <w:p>
                    <w:pPr>
                      <w:spacing w:line="240" w:lineRule="auto" w:before="4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1369" w:right="1369" w:firstLine="0"/>
                      <w:jc w:val="center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DO</w:t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ESTADO</w:t>
                    </w:r>
                    <w:r>
                      <w:rPr>
                        <w:rFonts w:asci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DA</w:t>
                    </w:r>
                    <w:r>
                      <w:rPr>
                        <w:rFonts w:asci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16"/>
                      </w:rPr>
                      <w:t>BAHIA</w:t>
                    </w:r>
                  </w:p>
                  <w:p>
                    <w:pPr>
                      <w:spacing w:before="2"/>
                      <w:ind w:left="247" w:right="249" w:firstLine="0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Autorização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Decreto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nº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9237/86.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DOU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18/07/96.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Reconhecimento:</w:t>
                    </w:r>
                    <w:r>
                      <w:rPr>
                        <w:rFonts w:ascii="Trebuchet MS" w:hAnsi="Trebuchet MS"/>
                        <w:b/>
                        <w:spacing w:val="-4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Portaria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909/95, DOU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01/08-95</w:t>
                    </w:r>
                  </w:p>
                  <w:p>
                    <w:pPr>
                      <w:spacing w:line="240" w:lineRule="auto" w:before="11"/>
                      <w:rPr>
                        <w:rFonts w:ascii="Trebuchet MS"/>
                        <w:b/>
                        <w:sz w:val="15"/>
                      </w:rPr>
                    </w:pPr>
                  </w:p>
                  <w:p>
                    <w:pPr>
                      <w:spacing w:line="185" w:lineRule="exact" w:before="0"/>
                      <w:ind w:left="247" w:right="248" w:firstLine="0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DEPARTAMENTO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CIÊNCIAS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EXATAS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DA</w:t>
                    </w:r>
                    <w:r>
                      <w:rPr>
                        <w:rFonts w:ascii="Trebuchet MS" w:hAnsi="Trebuchet MS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TERRA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(DCET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I)</w:t>
                    </w:r>
                  </w:p>
                  <w:p>
                    <w:pPr>
                      <w:spacing w:line="185" w:lineRule="exact" w:before="0"/>
                      <w:ind w:left="247" w:right="248" w:firstLine="0"/>
                      <w:jc w:val="center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</w:rPr>
                      <w:t>Programa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rebuchet MS" w:hAnsi="Trebuchet MS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em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Estudos</w:t>
                    </w:r>
                    <w:r>
                      <w:rPr>
                        <w:rFonts w:ascii="Trebuchet MS" w:hAnsi="Trebuchet MS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Territoriais</w:t>
                    </w:r>
                    <w:r>
                      <w:rPr>
                        <w:rFonts w:ascii="Trebuchet MS" w:hAnsi="Trebuchet MS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6"/>
                      </w:rPr>
                      <w:t>(PROET)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/>
          <w:w w:val="100"/>
          <w:sz w:val="22"/>
        </w:rPr>
        <w:t>8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Title"/>
        <w:spacing w:before="92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7"/>
        <w:rPr>
          <w:rFonts w:ascii="Arial"/>
          <w:b/>
        </w:rPr>
      </w:pPr>
    </w:p>
    <w:p>
      <w:pPr>
        <w:pStyle w:val="Title"/>
        <w:spacing w:line="360" w:lineRule="auto"/>
        <w:ind w:left="584"/>
      </w:pPr>
      <w:r>
        <w:rPr/>
        <w:t>TERMO DE ANUÊNCIA PARA CONCESSÃO DE BOLSAS A</w:t>
      </w:r>
      <w:r>
        <w:rPr>
          <w:spacing w:val="-75"/>
        </w:rPr>
        <w:t> </w:t>
      </w:r>
      <w:r>
        <w:rPr/>
        <w:t>DISCENTES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PROET/UNEB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6"/>
        </w:rPr>
      </w:pPr>
    </w:p>
    <w:p>
      <w:pPr>
        <w:pStyle w:val="BodyText"/>
        <w:tabs>
          <w:tab w:pos="5956" w:val="left" w:leader="none"/>
        </w:tabs>
        <w:spacing w:line="480" w:lineRule="auto" w:before="1"/>
        <w:ind w:left="222" w:right="119"/>
        <w:jc w:val="both"/>
      </w:pPr>
      <w:r>
        <w:rPr/>
        <w:t>Eu,</w:t>
      </w:r>
      <w:r>
        <w:rPr>
          <w:spacing w:val="20"/>
        </w:rPr>
        <w:t> </w:t>
      </w:r>
      <w:r>
        <w:rPr/>
        <w:t>Professor(a)</w:t>
      </w:r>
      <w:r>
        <w:rPr>
          <w:spacing w:val="20"/>
        </w:rPr>
        <w:t> </w:t>
      </w:r>
      <w:r>
        <w:rPr/>
        <w:t>Dr(a).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> </w:t>
      </w:r>
      <w:r>
        <w:rPr/>
        <w:t>docente</w:t>
      </w:r>
      <w:r>
        <w:rPr>
          <w:spacing w:val="20"/>
        </w:rPr>
        <w:t> </w:t>
      </w:r>
      <w:r>
        <w:rPr/>
        <w:t>permanente</w:t>
      </w:r>
      <w:r>
        <w:rPr>
          <w:spacing w:val="19"/>
        </w:rPr>
        <w:t> </w:t>
      </w:r>
      <w:r>
        <w:rPr/>
        <w:t>do</w:t>
      </w:r>
      <w:r>
        <w:rPr>
          <w:spacing w:val="-64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Estudos</w:t>
      </w:r>
      <w:r>
        <w:rPr>
          <w:spacing w:val="1"/>
        </w:rPr>
        <w:t> </w:t>
      </w:r>
      <w:r>
        <w:rPr/>
        <w:t>Territoriais</w:t>
      </w:r>
      <w:r>
        <w:rPr>
          <w:spacing w:val="1"/>
        </w:rPr>
        <w:t> </w:t>
      </w:r>
      <w:r>
        <w:rPr/>
        <w:t>(PROET)</w:t>
      </w:r>
      <w:r>
        <w:rPr>
          <w:spacing w:val="67"/>
        </w:rPr>
        <w:t> </w:t>
      </w:r>
      <w:r>
        <w:rPr/>
        <w:t>da</w:t>
      </w:r>
      <w:r>
        <w:rPr>
          <w:spacing w:val="-64"/>
        </w:rPr>
        <w:t> </w:t>
      </w:r>
      <w:r>
        <w:rPr/>
        <w:t>Universidade</w:t>
      </w:r>
      <w:r>
        <w:rPr>
          <w:spacing w:val="63"/>
        </w:rPr>
        <w:t> </w:t>
      </w:r>
      <w:r>
        <w:rPr/>
        <w:t>do</w:t>
      </w:r>
      <w:r>
        <w:rPr>
          <w:spacing w:val="64"/>
        </w:rPr>
        <w:t> </w:t>
      </w:r>
      <w:r>
        <w:rPr/>
        <w:t>Estado</w:t>
      </w:r>
      <w:r>
        <w:rPr>
          <w:spacing w:val="64"/>
        </w:rPr>
        <w:t> </w:t>
      </w:r>
      <w:r>
        <w:rPr/>
        <w:t>da</w:t>
      </w:r>
      <w:r>
        <w:rPr>
          <w:spacing w:val="64"/>
        </w:rPr>
        <w:t> </w:t>
      </w:r>
      <w:r>
        <w:rPr/>
        <w:t>Bahia</w:t>
      </w:r>
      <w:r>
        <w:rPr>
          <w:spacing w:val="63"/>
        </w:rPr>
        <w:t> </w:t>
      </w:r>
      <w:r>
        <w:rPr/>
        <w:t>(UNEB),</w:t>
      </w:r>
      <w:r>
        <w:rPr>
          <w:spacing w:val="60"/>
        </w:rPr>
        <w:t> </w:t>
      </w:r>
      <w:r>
        <w:rPr/>
        <w:t>vinculado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Linha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Pesquisa</w:t>
      </w:r>
    </w:p>
    <w:p>
      <w:pPr>
        <w:tabs>
          <w:tab w:pos="6364" w:val="left" w:leader="none"/>
        </w:tabs>
        <w:spacing w:line="480" w:lineRule="auto" w:before="0"/>
        <w:ind w:left="222" w:right="112" w:firstLine="0"/>
        <w:jc w:val="both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conhecendo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concordando com as Regras dispostas na </w:t>
      </w:r>
      <w:r>
        <w:rPr>
          <w:rFonts w:ascii="Arial" w:hAnsi="Arial"/>
          <w:b/>
          <w:sz w:val="24"/>
        </w:rPr>
        <w:t>NORMA COMPLEMENTAR 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CONCESSÃO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BOLSAS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ESTUDO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DISCENTES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PROET/UNEB</w:t>
      </w:r>
      <w:r>
        <w:rPr>
          <w:sz w:val="24"/>
        </w:rPr>
        <w:t>,</w:t>
      </w:r>
    </w:p>
    <w:p>
      <w:pPr>
        <w:pStyle w:val="BodyText"/>
        <w:tabs>
          <w:tab w:pos="6347" w:val="left" w:leader="none"/>
        </w:tabs>
        <w:ind w:left="222"/>
        <w:jc w:val="both"/>
      </w:pPr>
      <w:r>
        <w:rPr/>
        <w:t>atesto</w:t>
      </w:r>
      <w:r>
        <w:rPr>
          <w:spacing w:val="81"/>
        </w:rPr>
        <w:t> </w:t>
      </w:r>
      <w:r>
        <w:rPr/>
        <w:t>que</w:t>
      </w:r>
      <w:r>
        <w:rPr>
          <w:spacing w:val="81"/>
        </w:rPr>
        <w:t> </w:t>
      </w:r>
      <w:r>
        <w:rPr/>
        <w:t>o</w:t>
      </w:r>
      <w:r>
        <w:rPr>
          <w:spacing w:val="81"/>
        </w:rPr>
        <w:t> </w:t>
      </w:r>
      <w:r>
        <w:rPr/>
        <w:t>Discente:</w:t>
      </w:r>
      <w:r>
        <w:rPr>
          <w:u w:val="single"/>
        </w:rPr>
        <w:tab/>
      </w:r>
      <w:r>
        <w:rPr/>
        <w:t>,</w:t>
      </w:r>
      <w:r>
        <w:rPr>
          <w:spacing w:val="80"/>
        </w:rPr>
        <w:t> </w:t>
      </w:r>
      <w:r>
        <w:rPr/>
        <w:t>ingresso</w:t>
      </w:r>
      <w:r>
        <w:rPr>
          <w:spacing w:val="81"/>
        </w:rPr>
        <w:t> </w:t>
      </w:r>
      <w:r>
        <w:rPr/>
        <w:t>na</w:t>
      </w:r>
      <w:r>
        <w:rPr>
          <w:spacing w:val="78"/>
        </w:rPr>
        <w:t> </w:t>
      </w:r>
      <w:r>
        <w:rPr/>
        <w:t>Turma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485" w:val="left" w:leader="none"/>
          <w:tab w:pos="2615" w:val="left" w:leader="none"/>
          <w:tab w:pos="4261" w:val="left" w:leader="none"/>
          <w:tab w:pos="6214" w:val="left" w:leader="none"/>
          <w:tab w:pos="7674" w:val="left" w:leader="none"/>
        </w:tabs>
        <w:spacing w:before="92"/>
        <w:ind w:left="22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com</w:t>
        <w:tab/>
        <w:t>Projeto</w:t>
        <w:tab/>
        <w:t>de</w:t>
        <w:tab/>
        <w:t>Pesquisa: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5963" w:val="left" w:leader="none"/>
        </w:tabs>
        <w:spacing w:line="480" w:lineRule="auto" w:before="92"/>
        <w:ind w:left="222" w:right="118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orientando(a), cumpre, até o presente, os requisitos para pleitear a Bolsa de</w:t>
      </w:r>
      <w:r>
        <w:rPr>
          <w:spacing w:val="1"/>
        </w:rPr>
        <w:t> </w:t>
      </w:r>
      <w:r>
        <w:rPr/>
        <w:t>Estudo oferecida no Programa. Ainda, conforme previsto no supramencionado</w:t>
      </w:r>
      <w:r>
        <w:rPr>
          <w:spacing w:val="1"/>
        </w:rPr>
        <w:t> </w:t>
      </w:r>
      <w:r>
        <w:rPr/>
        <w:t>Regulamento, comunicarei a qualquer tempo aos interessados, à necessidade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Suspensão ou Substituição</w:t>
      </w:r>
      <w:r>
        <w:rPr>
          <w:spacing w:val="-1"/>
        </w:rPr>
        <w:t> </w:t>
      </w:r>
      <w:r>
        <w:rPr/>
        <w:t>do(a) Bolsista.</w:t>
      </w:r>
    </w:p>
    <w:p>
      <w:pPr>
        <w:pStyle w:val="BodyText"/>
        <w:spacing w:before="123"/>
        <w:ind w:left="5896"/>
        <w:jc w:val="both"/>
      </w:pPr>
      <w:r>
        <w:rPr/>
        <w:t>Salvador</w:t>
      </w:r>
      <w:r>
        <w:rPr>
          <w:spacing w:val="-1"/>
        </w:rPr>
        <w:t> </w:t>
      </w:r>
      <w:r>
        <w:rPr/>
        <w:t>(BA),</w:t>
      </w:r>
      <w:r>
        <w:rPr>
          <w:spacing w:val="-1"/>
        </w:rPr>
        <w:t> </w:t>
      </w:r>
      <w:r>
        <w:rPr/>
        <w:t>dd</w:t>
      </w:r>
      <w:r>
        <w:rPr>
          <w:spacing w:val="-3"/>
        </w:rPr>
        <w:t> </w:t>
      </w:r>
      <w:r>
        <w:rPr/>
        <w:t>mm</w:t>
      </w:r>
      <w:r>
        <w:rPr>
          <w:spacing w:val="-2"/>
        </w:rPr>
        <w:t> </w:t>
      </w:r>
      <w:r>
        <w:rPr/>
        <w:t>ano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164.179993pt;margin-top:18.297802pt;width:266.7pt;height:.1pt;mso-position-horizontal-relative:page;mso-position-vertical-relative:paragraph;z-index:-15728640;mso-wrap-distance-left:0;mso-wrap-distance-right:0" coordorigin="3284,366" coordsize="5334,0" path="m3284,366l8617,3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3"/>
        <w:ind w:left="578" w:right="477"/>
        <w:jc w:val="center"/>
      </w:pPr>
      <w:r>
        <w:rPr/>
        <w:t>Prof(a).</w:t>
      </w:r>
      <w:r>
        <w:rPr>
          <w:spacing w:val="-2"/>
        </w:rPr>
        <w:t> </w:t>
      </w:r>
      <w:r>
        <w:rPr/>
        <w:t>Dr(a).</w:t>
      </w:r>
    </w:p>
    <w:p>
      <w:pPr>
        <w:pStyle w:val="BodyText"/>
        <w:spacing w:before="120"/>
        <w:ind w:left="578" w:right="477"/>
        <w:jc w:val="center"/>
      </w:pPr>
      <w:r>
        <w:rPr/>
        <w:t>Matrícula</w:t>
      </w:r>
    </w:p>
    <w:sectPr>
      <w:type w:val="continuous"/>
      <w:pgSz w:w="11910" w:h="16840"/>
      <w:pgMar w:top="660" w:bottom="280" w:left="14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74" w:right="477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2023-06-26T20:12:29Z</dcterms:created>
  <dcterms:modified xsi:type="dcterms:W3CDTF">2023-06-26T20:12:29Z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2023-06-26T00:00:00Z</vt:filetime>
  </property>
</Properties>
</file>